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8C" w:rsidRPr="00E9745F" w:rsidRDefault="001A378C" w:rsidP="001A378C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E9745F">
        <w:rPr>
          <w:rFonts w:ascii="Times New Roman" w:hAnsi="Times New Roman" w:cs="Times New Roman"/>
          <w:lang w:val="en-US"/>
        </w:rPr>
        <w:t>Astroparticle</w:t>
      </w:r>
      <w:proofErr w:type="spellEnd"/>
      <w:r w:rsidRPr="00E9745F">
        <w:rPr>
          <w:rFonts w:ascii="Times New Roman" w:hAnsi="Times New Roman" w:cs="Times New Roman"/>
          <w:lang w:val="en-US"/>
        </w:rPr>
        <w:t xml:space="preserve"> physics #885</w:t>
      </w:r>
    </w:p>
    <w:p w:rsidR="001A378C" w:rsidRPr="00E9745F" w:rsidRDefault="001A378C" w:rsidP="001A378C">
      <w:pPr>
        <w:pStyle w:val="Abstract"/>
        <w:spacing w:after="0"/>
        <w:ind w:left="0" w:firstLine="284"/>
        <w:jc w:val="center"/>
        <w:rPr>
          <w:sz w:val="28"/>
          <w:szCs w:val="28"/>
          <w:lang w:val="en-US"/>
        </w:rPr>
      </w:pPr>
      <w:r w:rsidRPr="00E9745F">
        <w:rPr>
          <w:sz w:val="28"/>
          <w:szCs w:val="28"/>
          <w:lang w:val="en-US"/>
        </w:rPr>
        <w:t xml:space="preserve">On quantization of electron dynamics in a stationary electromagnetic field without radiation and with radiation </w:t>
      </w:r>
    </w:p>
    <w:p w:rsidR="001A378C" w:rsidRPr="00E45B87" w:rsidRDefault="001A378C" w:rsidP="001A378C">
      <w:pPr>
        <w:pStyle w:val="Abstract"/>
        <w:spacing w:after="0"/>
        <w:ind w:left="0" w:firstLine="284"/>
        <w:jc w:val="center"/>
        <w:rPr>
          <w:sz w:val="22"/>
          <w:szCs w:val="22"/>
          <w:lang w:val="en-US"/>
        </w:rPr>
      </w:pPr>
    </w:p>
    <w:p w:rsidR="00EA4B05" w:rsidRDefault="00EA4B05" w:rsidP="00B430EE">
      <w:pPr>
        <w:pStyle w:val="Abstract"/>
        <w:spacing w:after="0"/>
        <w:ind w:left="0" w:firstLine="284"/>
        <w:jc w:val="center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V</w:t>
      </w:r>
      <w:r w:rsidRPr="00BE5794">
        <w:rPr>
          <w:rFonts w:ascii="Times New Roman" w:hAnsi="Times New Roman"/>
          <w:sz w:val="22"/>
          <w:lang w:val="en-US"/>
        </w:rPr>
        <w:t>.</w:t>
      </w:r>
      <w:r>
        <w:rPr>
          <w:rFonts w:ascii="Times New Roman" w:hAnsi="Times New Roman"/>
          <w:sz w:val="22"/>
          <w:lang w:val="en-US"/>
        </w:rPr>
        <w:t>A</w:t>
      </w:r>
      <w:r w:rsidRPr="00BE5794">
        <w:rPr>
          <w:rFonts w:ascii="Times New Roman" w:hAnsi="Times New Roman"/>
          <w:sz w:val="22"/>
          <w:lang w:val="en-US"/>
        </w:rPr>
        <w:t xml:space="preserve">. </w:t>
      </w:r>
      <w:r>
        <w:rPr>
          <w:rFonts w:ascii="Times New Roman" w:hAnsi="Times New Roman"/>
          <w:sz w:val="22"/>
          <w:lang w:val="en-US"/>
        </w:rPr>
        <w:t>VORONTSOV</w:t>
      </w:r>
    </w:p>
    <w:p w:rsidR="00EA4B05" w:rsidRPr="00E9745F" w:rsidRDefault="00EA4B05" w:rsidP="00B430EE">
      <w:pPr>
        <w:pStyle w:val="Abstract"/>
        <w:spacing w:after="0"/>
        <w:ind w:left="0" w:firstLine="284"/>
        <w:jc w:val="center"/>
        <w:rPr>
          <w:rFonts w:ascii="Times New Roman" w:hAnsi="Times New Roman"/>
          <w:i/>
        </w:rPr>
      </w:pPr>
      <w:r w:rsidRPr="00E9745F">
        <w:rPr>
          <w:rFonts w:ascii="Times New Roman" w:hAnsi="Times New Roman"/>
          <w:i/>
        </w:rPr>
        <w:t xml:space="preserve">National Research Nuclear University </w:t>
      </w:r>
      <w:proofErr w:type="spellStart"/>
      <w:r w:rsidRPr="00E9745F">
        <w:rPr>
          <w:rFonts w:ascii="Times New Roman" w:hAnsi="Times New Roman"/>
          <w:i/>
        </w:rPr>
        <w:t>MEPhI</w:t>
      </w:r>
      <w:proofErr w:type="spellEnd"/>
      <w:r w:rsidRPr="00E9745F">
        <w:rPr>
          <w:rFonts w:ascii="Times New Roman" w:hAnsi="Times New Roman"/>
          <w:i/>
        </w:rPr>
        <w:t xml:space="preserve"> (Moscow Engineering Physics Institute), Moscow, Russia</w:t>
      </w:r>
    </w:p>
    <w:p w:rsidR="00EA4B05" w:rsidRPr="00E9745F" w:rsidRDefault="0060566F" w:rsidP="00B430EE">
      <w:pPr>
        <w:pStyle w:val="Abstract"/>
        <w:spacing w:after="0"/>
        <w:ind w:left="0" w:firstLine="284"/>
        <w:jc w:val="center"/>
        <w:rPr>
          <w:rFonts w:ascii="Times New Roman" w:hAnsi="Times New Roman"/>
          <w:lang w:val="en-US"/>
        </w:rPr>
      </w:pPr>
      <w:r w:rsidRPr="00E9745F">
        <w:rPr>
          <w:rFonts w:ascii="Times New Roman" w:hAnsi="Times New Roman"/>
          <w:lang w:val="en-US"/>
        </w:rPr>
        <w:t>(vva@inbox.ru)</w:t>
      </w:r>
    </w:p>
    <w:p w:rsidR="00B430EE" w:rsidRPr="00E9745F" w:rsidRDefault="00B430EE" w:rsidP="00EA4B05">
      <w:pPr>
        <w:rPr>
          <w:sz w:val="20"/>
          <w:szCs w:val="20"/>
          <w:lang w:val="en-US"/>
        </w:rPr>
      </w:pPr>
    </w:p>
    <w:p w:rsidR="00B430EE" w:rsidRDefault="00EA4B05" w:rsidP="00EA4B05">
      <w:pPr>
        <w:rPr>
          <w:lang w:val="en-US"/>
        </w:rPr>
      </w:pPr>
      <w:r w:rsidRPr="000035B4">
        <w:rPr>
          <w:lang w:val="en-US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574AF75" wp14:editId="087BF51F">
            <wp:extent cx="373380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</w:t>
      </w:r>
    </w:p>
    <w:p w:rsidR="00EA4B05" w:rsidRPr="00E9745F" w:rsidRDefault="00B430EE" w:rsidP="00EA4B05">
      <w:pPr>
        <w:rPr>
          <w:rFonts w:ascii="Times New Roman" w:hAnsi="Times New Roman" w:cs="Times New Roman"/>
          <w:lang w:val="en-US"/>
        </w:rPr>
      </w:pPr>
      <w:r w:rsidRPr="00E9745F">
        <w:rPr>
          <w:rFonts w:ascii="Times New Roman" w:hAnsi="Times New Roman" w:cs="Times New Roman"/>
          <w:lang w:val="en-US"/>
        </w:rPr>
        <w:t xml:space="preserve">                                                                        </w:t>
      </w:r>
      <w:r w:rsidR="00EA4B05" w:rsidRPr="00E9745F">
        <w:rPr>
          <w:rFonts w:ascii="Times New Roman" w:hAnsi="Times New Roman" w:cs="Times New Roman"/>
          <w:lang w:val="en-US"/>
        </w:rPr>
        <w:t>Picture 1. Experiment</w:t>
      </w:r>
    </w:p>
    <w:p w:rsidR="00645109" w:rsidRPr="00E9745F" w:rsidRDefault="00645109" w:rsidP="00645109">
      <w:pPr>
        <w:jc w:val="center"/>
        <w:rPr>
          <w:rFonts w:ascii="Times New Roman" w:hAnsi="Times New Roman" w:cs="Times New Roman"/>
          <w:lang w:val="en-US"/>
        </w:rPr>
      </w:pPr>
      <w:r w:rsidRPr="00E9745F">
        <w:rPr>
          <w:rFonts w:ascii="Times New Roman" w:hAnsi="Times New Roman" w:cs="Times New Roman"/>
          <w:lang w:val="en-US"/>
        </w:rPr>
        <w:t xml:space="preserve">The average orbits of many electrons in the nucleus </w:t>
      </w:r>
      <w:r w:rsidR="00B430EE" w:rsidRPr="00E9745F">
        <w:rPr>
          <w:rFonts w:ascii="Times New Roman" w:hAnsi="Times New Roman" w:cs="Times New Roman"/>
          <w:vertAlign w:val="superscript"/>
          <w:lang w:val="en-US"/>
        </w:rPr>
        <w:t>1</w:t>
      </w:r>
      <w:r w:rsidR="00B430EE" w:rsidRPr="00E9745F">
        <w:rPr>
          <w:rFonts w:ascii="Times New Roman" w:hAnsi="Times New Roman" w:cs="Times New Roman"/>
          <w:lang w:val="en-US"/>
        </w:rPr>
        <w:t>H</w:t>
      </w:r>
    </w:p>
    <w:p w:rsidR="00EA4B05" w:rsidRPr="00B430EE" w:rsidRDefault="00EA4B05" w:rsidP="00EA4B05">
      <w:pPr>
        <w:rPr>
          <w:lang w:val="en-US"/>
        </w:rPr>
      </w:pPr>
      <w:r w:rsidRPr="00645109">
        <w:rPr>
          <w:lang w:val="en-US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6776308" wp14:editId="7D1EE94B">
            <wp:extent cx="2171700" cy="1895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B05" w:rsidRPr="00E9745F" w:rsidRDefault="00EA4B05" w:rsidP="00EA4B05">
      <w:pPr>
        <w:rPr>
          <w:rFonts w:ascii="Times New Roman" w:hAnsi="Times New Roman" w:cs="Times New Roman"/>
          <w:lang w:val="en-US"/>
        </w:rPr>
      </w:pPr>
      <w:r w:rsidRPr="00E9745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9745F">
        <w:rPr>
          <w:rFonts w:ascii="Times New Roman" w:hAnsi="Times New Roman" w:cs="Times New Roman"/>
          <w:lang w:val="en-US"/>
        </w:rPr>
        <w:t>Picture</w:t>
      </w:r>
      <w:r w:rsidRPr="00E9745F">
        <w:rPr>
          <w:rFonts w:ascii="Times New Roman" w:hAnsi="Times New Roman" w:cs="Times New Roman"/>
        </w:rPr>
        <w:t xml:space="preserve"> 2. </w:t>
      </w:r>
      <w:r w:rsidRPr="00E9745F">
        <w:rPr>
          <w:rFonts w:ascii="Times New Roman" w:hAnsi="Times New Roman" w:cs="Times New Roman"/>
          <w:lang w:val="en-US"/>
        </w:rPr>
        <w:t>Calculation</w:t>
      </w:r>
    </w:p>
    <w:p w:rsidR="00645109" w:rsidRPr="00E9745F" w:rsidRDefault="00645109" w:rsidP="00683705">
      <w:pPr>
        <w:jc w:val="center"/>
        <w:rPr>
          <w:rFonts w:ascii="Times New Roman" w:hAnsi="Times New Roman" w:cs="Times New Roman"/>
          <w:lang w:val="en-US"/>
        </w:rPr>
      </w:pPr>
      <w:r w:rsidRPr="00E9745F">
        <w:rPr>
          <w:rFonts w:ascii="Times New Roman" w:hAnsi="Times New Roman" w:cs="Times New Roman"/>
          <w:lang w:val="en-US"/>
        </w:rPr>
        <w:t xml:space="preserve">In flat motion, the electron region is </w:t>
      </w:r>
      <w:r w:rsidR="00683705" w:rsidRPr="00E9745F">
        <w:rPr>
          <w:rFonts w:ascii="Times New Roman" w:hAnsi="Times New Roman" w:cs="Times New Roman"/>
          <w:lang w:val="en-US"/>
        </w:rPr>
        <w:t xml:space="preserve">like </w:t>
      </w:r>
      <w:r w:rsidRPr="00E9745F">
        <w:rPr>
          <w:rFonts w:ascii="Times New Roman" w:hAnsi="Times New Roman" w:cs="Times New Roman"/>
          <w:lang w:val="en-US"/>
        </w:rPr>
        <w:t xml:space="preserve">a circle, whose center is moving along a circle of radius </w:t>
      </w:r>
      <w:proofErr w:type="spellStart"/>
      <w:proofErr w:type="gramStart"/>
      <w:r w:rsidRPr="00E9745F">
        <w:rPr>
          <w:rFonts w:ascii="Times New Roman" w:hAnsi="Times New Roman" w:cs="Times New Roman"/>
          <w:lang w:val="en-US"/>
        </w:rPr>
        <w:t>r</w:t>
      </w:r>
      <w:r w:rsidRPr="00E9745F">
        <w:rPr>
          <w:rFonts w:ascii="Times New Roman" w:hAnsi="Times New Roman" w:cs="Times New Roman"/>
          <w:vertAlign w:val="subscript"/>
          <w:lang w:val="en-US"/>
        </w:rPr>
        <w:t>B</w:t>
      </w:r>
      <w:proofErr w:type="spellEnd"/>
      <w:r w:rsidRPr="00E9745F">
        <w:rPr>
          <w:rFonts w:ascii="Times New Roman" w:hAnsi="Times New Roman" w:cs="Times New Roman"/>
          <w:lang w:val="en-US"/>
        </w:rPr>
        <w:t xml:space="preserve"> ,</w:t>
      </w:r>
      <w:proofErr w:type="gramEnd"/>
    </w:p>
    <w:p w:rsidR="00645109" w:rsidRPr="00E9745F" w:rsidRDefault="00645109" w:rsidP="00645109">
      <w:pPr>
        <w:jc w:val="center"/>
        <w:rPr>
          <w:rFonts w:ascii="Times New Roman" w:hAnsi="Times New Roman" w:cs="Times New Roman"/>
          <w:lang w:val="en-US"/>
        </w:rPr>
      </w:pPr>
      <w:r w:rsidRPr="00E9745F">
        <w:rPr>
          <w:rFonts w:ascii="Times New Roman" w:hAnsi="Times New Roman" w:cs="Times New Roman"/>
          <w:lang w:val="en-US"/>
        </w:rPr>
        <w:t xml:space="preserve">In volumetric motion, it is </w:t>
      </w:r>
      <w:r w:rsidR="00683705" w:rsidRPr="00E9745F">
        <w:rPr>
          <w:rFonts w:ascii="Times New Roman" w:hAnsi="Times New Roman" w:cs="Times New Roman"/>
          <w:lang w:val="en-US"/>
        </w:rPr>
        <w:t xml:space="preserve">like </w:t>
      </w:r>
      <w:r w:rsidRPr="00E9745F">
        <w:rPr>
          <w:rFonts w:ascii="Times New Roman" w:hAnsi="Times New Roman" w:cs="Times New Roman"/>
          <w:lang w:val="en-US"/>
        </w:rPr>
        <w:t>a ball</w:t>
      </w:r>
    </w:p>
    <w:p w:rsidR="0099302A" w:rsidRDefault="0099302A">
      <w:pPr>
        <w:rPr>
          <w:lang w:val="en-US"/>
        </w:rPr>
      </w:pPr>
    </w:p>
    <w:p w:rsidR="001A378C" w:rsidRPr="00683705" w:rsidRDefault="001A378C">
      <w:pPr>
        <w:rPr>
          <w:lang w:val="en-US"/>
        </w:rPr>
      </w:pPr>
    </w:p>
    <w:sectPr w:rsidR="001A378C" w:rsidRPr="0068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5A"/>
    <w:rsid w:val="00084278"/>
    <w:rsid w:val="001A378C"/>
    <w:rsid w:val="0060566F"/>
    <w:rsid w:val="00645109"/>
    <w:rsid w:val="00683705"/>
    <w:rsid w:val="00856C93"/>
    <w:rsid w:val="0099302A"/>
    <w:rsid w:val="00B430EE"/>
    <w:rsid w:val="00E8705A"/>
    <w:rsid w:val="00E9745F"/>
    <w:rsid w:val="00E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4B46-F232-4E57-AC79-D972C10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EA4B05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2020-10-03T19:20:00Z</dcterms:created>
  <dcterms:modified xsi:type="dcterms:W3CDTF">2020-10-04T15:13:00Z</dcterms:modified>
</cp:coreProperties>
</file>