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554"/>
        <w:gridCol w:w="923"/>
        <w:gridCol w:w="2728"/>
      </w:tblGrid>
      <w:tr w:rsidR="00CF6EAE" w:rsidRPr="00CF6EAE" w14:paraId="028442B5" w14:textId="77777777" w:rsidTr="00CF6EAE">
        <w:trPr>
          <w:jc w:val="center"/>
        </w:trPr>
        <w:tc>
          <w:tcPr>
            <w:tcW w:w="3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97D6" w14:textId="77777777" w:rsidR="00CF6EAE" w:rsidRPr="00CF6EAE" w:rsidRDefault="00CF6EAE" w:rsidP="00CF6EAE">
            <w:r w:rsidRPr="00CF6EAE">
              <w:t>ГУ Банка России по ЦФО//УФК по г. Москве</w:t>
            </w:r>
          </w:p>
          <w:p w14:paraId="5D2F9C9F" w14:textId="77777777" w:rsidR="00CF6EAE" w:rsidRPr="00CF6EAE" w:rsidRDefault="00CF6EAE" w:rsidP="00CF6EAE">
            <w:r w:rsidRPr="00CF6EAE">
              <w:t>Банк получателя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5C3A" w14:textId="77777777" w:rsidR="00CF6EAE" w:rsidRPr="00CF6EAE" w:rsidRDefault="00CF6EAE" w:rsidP="00CF6EAE">
            <w:r w:rsidRPr="00CF6EAE">
              <w:t>БИК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D618" w14:textId="77777777" w:rsidR="00CF6EAE" w:rsidRPr="00CF6EAE" w:rsidRDefault="00CF6EAE" w:rsidP="00CF6EAE">
            <w:r w:rsidRPr="00CF6EAE">
              <w:t>004525988</w:t>
            </w:r>
          </w:p>
          <w:p w14:paraId="6D2012F5" w14:textId="77777777" w:rsidR="00CF6EAE" w:rsidRPr="00CF6EAE" w:rsidRDefault="00CF6EAE" w:rsidP="00CF6EAE">
            <w:r w:rsidRPr="00CF6EAE">
              <w:t>03214643000000017300</w:t>
            </w:r>
          </w:p>
        </w:tc>
      </w:tr>
      <w:tr w:rsidR="00CF6EAE" w:rsidRPr="00CF6EAE" w14:paraId="28F979D9" w14:textId="77777777" w:rsidTr="00CF6EAE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DD6A" w14:textId="77777777" w:rsidR="00CF6EAE" w:rsidRPr="00CF6EAE" w:rsidRDefault="00CF6EAE" w:rsidP="00CF6EAE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062C" w14:textId="77777777" w:rsidR="00CF6EAE" w:rsidRPr="00CF6EAE" w:rsidRDefault="00CF6EAE" w:rsidP="00CF6EAE">
            <w:proofErr w:type="spellStart"/>
            <w:r w:rsidRPr="00CF6EAE">
              <w:t>Сч</w:t>
            </w:r>
            <w:proofErr w:type="spellEnd"/>
            <w:r w:rsidRPr="00CF6EAE">
              <w:t>. 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AE96" w14:textId="77777777" w:rsidR="00CF6EAE" w:rsidRPr="00CF6EAE" w:rsidRDefault="00CF6EAE" w:rsidP="00CF6EAE"/>
        </w:tc>
      </w:tr>
      <w:tr w:rsidR="00CF6EAE" w:rsidRPr="00CF6EAE" w14:paraId="70DBF247" w14:textId="77777777" w:rsidTr="00CF6EAE">
        <w:trPr>
          <w:jc w:val="center"/>
        </w:trPr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D02" w14:textId="77777777" w:rsidR="00CF6EAE" w:rsidRPr="00CF6EAE" w:rsidRDefault="00CF6EAE" w:rsidP="00CF6EAE">
            <w:r w:rsidRPr="00CF6EAE">
              <w:t>ИНН 7724068140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EAAA" w14:textId="77777777" w:rsidR="00CF6EAE" w:rsidRPr="00CF6EAE" w:rsidRDefault="00CF6EAE" w:rsidP="00CF6EAE">
            <w:r w:rsidRPr="00CF6EAE">
              <w:t>КПП 772401001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6AA7" w14:textId="77777777" w:rsidR="00CF6EAE" w:rsidRPr="00CF6EAE" w:rsidRDefault="00CF6EAE" w:rsidP="00CF6EAE">
            <w:proofErr w:type="spellStart"/>
            <w:r w:rsidRPr="00CF6EAE">
              <w:t>Сч</w:t>
            </w:r>
            <w:proofErr w:type="spellEnd"/>
            <w:r w:rsidRPr="00CF6EAE">
              <w:t>. №</w:t>
            </w:r>
          </w:p>
        </w:tc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5BEA" w14:textId="77777777" w:rsidR="00CF6EAE" w:rsidRPr="00CF6EAE" w:rsidRDefault="00CF6EAE" w:rsidP="00CF6EAE">
            <w:r w:rsidRPr="00CF6EAE">
              <w:t>40102810545370000003</w:t>
            </w:r>
          </w:p>
        </w:tc>
      </w:tr>
      <w:tr w:rsidR="00CF6EAE" w:rsidRPr="00CF6EAE" w14:paraId="41EF898D" w14:textId="77777777" w:rsidTr="00CF6EAE">
        <w:trPr>
          <w:jc w:val="center"/>
        </w:trPr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7891" w14:textId="77777777" w:rsidR="00CF6EAE" w:rsidRPr="00CF6EAE" w:rsidRDefault="00CF6EAE" w:rsidP="00CF6EAE">
            <w:pPr>
              <w:rPr>
                <w:bCs/>
              </w:rPr>
            </w:pPr>
            <w:r w:rsidRPr="00CF6EAE">
              <w:rPr>
                <w:bCs/>
              </w:rPr>
              <w:t>УФК по г. Москве (НИЯУ МИФИ, л/с 30736У15060)</w:t>
            </w:r>
          </w:p>
          <w:p w14:paraId="7E20265E" w14:textId="77777777" w:rsidR="00CF6EAE" w:rsidRPr="00CF6EAE" w:rsidRDefault="00CF6EAE" w:rsidP="00CF6EAE">
            <w:r w:rsidRPr="00CF6EAE">
              <w:rPr>
                <w:bCs/>
              </w:rPr>
              <w:t>Получатель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E03B" w14:textId="77777777" w:rsidR="00CF6EAE" w:rsidRPr="00CF6EAE" w:rsidRDefault="00CF6EAE" w:rsidP="00CF6EA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097C" w14:textId="77777777" w:rsidR="00CF6EAE" w:rsidRPr="00CF6EAE" w:rsidRDefault="00CF6EAE" w:rsidP="00CF6EAE"/>
        </w:tc>
      </w:tr>
      <w:tr w:rsidR="00CF6EAE" w:rsidRPr="00CF6EAE" w14:paraId="7B4B2C89" w14:textId="77777777" w:rsidTr="00CF6EAE">
        <w:trPr>
          <w:jc w:val="center"/>
        </w:trPr>
        <w:tc>
          <w:tcPr>
            <w:tcW w:w="3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C635" w14:textId="77777777" w:rsidR="00CF6EAE" w:rsidRPr="00CF6EAE" w:rsidRDefault="00CF6EAE" w:rsidP="00CF6EAE">
            <w:pPr>
              <w:rPr>
                <w:bCs/>
              </w:rPr>
            </w:pPr>
            <w:r w:rsidRPr="00CF6EAE">
              <w:rPr>
                <w:bCs/>
              </w:rPr>
              <w:t>КБК: 00000000000000000130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ACE1" w14:textId="77777777" w:rsidR="00CF6EAE" w:rsidRPr="00CF6EAE" w:rsidRDefault="00CF6EAE" w:rsidP="00CF6EAE">
            <w:r w:rsidRPr="00CF6EAE">
              <w:t>ОКТМО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147A" w14:textId="77777777" w:rsidR="00CF6EAE" w:rsidRPr="00CF6EAE" w:rsidRDefault="00CF6EAE" w:rsidP="00CF6EAE">
            <w:r w:rsidRPr="00CF6EAE">
              <w:t>45917000</w:t>
            </w:r>
          </w:p>
        </w:tc>
      </w:tr>
    </w:tbl>
    <w:p w14:paraId="0DF88805" w14:textId="77777777" w:rsidR="00CF6EAE" w:rsidRPr="00CF6EAE" w:rsidRDefault="00CF6EAE" w:rsidP="00CF6EAE"/>
    <w:p w14:paraId="1286F239" w14:textId="77777777" w:rsidR="00CF6EAE" w:rsidRPr="00CF6EAE" w:rsidRDefault="00CF6EAE" w:rsidP="00CF6EAE">
      <w:r w:rsidRPr="00CF6EAE">
        <w:t>Счет на оплату № ____________ от «__» _____________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7698"/>
      </w:tblGrid>
      <w:tr w:rsidR="00CF6EAE" w:rsidRPr="00CF6EAE" w14:paraId="422AFA1D" w14:textId="77777777" w:rsidTr="00CF6EA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3658" w14:textId="77777777" w:rsidR="00CF6EAE" w:rsidRPr="00CF6EAE" w:rsidRDefault="00CF6EAE" w:rsidP="00CF6EAE">
            <w:r w:rsidRPr="00CF6EAE">
              <w:t>Исполнитель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AC4D" w14:textId="77777777" w:rsidR="00CF6EAE" w:rsidRPr="00CF6EAE" w:rsidRDefault="00CF6EAE" w:rsidP="00CF6EAE">
            <w:r w:rsidRPr="00CF6EAE">
              <w:t xml:space="preserve"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МИФИ), ИНН 7724068140, КПП 772401001, </w:t>
            </w:r>
            <w:r w:rsidRPr="00CF6EAE">
              <w:rPr>
                <w:bCs/>
              </w:rPr>
              <w:t>115409, г. Москва, Каширское шоссе, д. 31</w:t>
            </w:r>
          </w:p>
        </w:tc>
      </w:tr>
      <w:tr w:rsidR="00CF6EAE" w:rsidRPr="00CF6EAE" w14:paraId="5DF011D5" w14:textId="77777777" w:rsidTr="00CF6EA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F2D8" w14:textId="77777777" w:rsidR="00CF6EAE" w:rsidRPr="00CF6EAE" w:rsidRDefault="00CF6EAE" w:rsidP="00CF6EAE">
            <w:r w:rsidRPr="00CF6EAE">
              <w:t>Заказчик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6CF" w14:textId="77777777" w:rsidR="00CF6EAE" w:rsidRPr="00CF6EAE" w:rsidRDefault="00CF6EAE" w:rsidP="00CF6EAE"/>
        </w:tc>
      </w:tr>
      <w:tr w:rsidR="00CF6EAE" w:rsidRPr="00CF6EAE" w14:paraId="405F59C6" w14:textId="77777777" w:rsidTr="00CF6EAE"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0207" w14:textId="77777777" w:rsidR="00CF6EAE" w:rsidRPr="00CF6EAE" w:rsidRDefault="00CF6EAE" w:rsidP="00CF6EAE">
            <w:r w:rsidRPr="00CF6EAE">
              <w:t>Основание</w:t>
            </w:r>
          </w:p>
        </w:tc>
        <w:tc>
          <w:tcPr>
            <w:tcW w:w="4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4BA" w14:textId="77777777" w:rsidR="00CF6EAE" w:rsidRPr="00CF6EAE" w:rsidRDefault="00CF6EAE" w:rsidP="00CF6EAE"/>
        </w:tc>
      </w:tr>
    </w:tbl>
    <w:p w14:paraId="2503D17B" w14:textId="77777777" w:rsidR="00CF6EAE" w:rsidRPr="00CF6EAE" w:rsidRDefault="00CF6EAE" w:rsidP="00CF6EA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7"/>
        <w:gridCol w:w="951"/>
        <w:gridCol w:w="649"/>
        <w:gridCol w:w="1548"/>
        <w:gridCol w:w="1546"/>
      </w:tblGrid>
      <w:tr w:rsidR="00CF6EAE" w:rsidRPr="00CF6EAE" w14:paraId="27AC281A" w14:textId="77777777" w:rsidTr="00CF6EA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1947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№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781B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Услуги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04F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Кол-во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DAC6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Ед. изм.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C0FD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Цена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6254" w14:textId="77777777" w:rsidR="00CF6EAE" w:rsidRPr="00CF6EAE" w:rsidRDefault="00CF6EAE" w:rsidP="00CF6EAE">
            <w:pPr>
              <w:rPr>
                <w:b/>
              </w:rPr>
            </w:pPr>
            <w:r w:rsidRPr="00CF6EAE">
              <w:rPr>
                <w:b/>
              </w:rPr>
              <w:t>Сумма</w:t>
            </w:r>
          </w:p>
        </w:tc>
      </w:tr>
      <w:tr w:rsidR="00CF6EAE" w:rsidRPr="00CF6EAE" w14:paraId="5A0E4657" w14:textId="77777777" w:rsidTr="00CF6EAE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4364" w14:textId="77777777" w:rsidR="00CF6EAE" w:rsidRPr="00CF6EAE" w:rsidRDefault="00CF6EAE" w:rsidP="00CF6EAE">
            <w:r w:rsidRPr="00CF6EAE">
              <w:t>1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13EC" w14:textId="77777777" w:rsidR="00CF6EAE" w:rsidRPr="00CF6EAE" w:rsidRDefault="00CF6EAE" w:rsidP="00CF6EAE">
            <w:r w:rsidRPr="00CF6EAE">
              <w:t>Организационный взнос за участие в мероприятии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E7E0" w14:textId="77777777" w:rsidR="00CF6EAE" w:rsidRPr="00CF6EAE" w:rsidRDefault="00CF6EAE" w:rsidP="00CF6EAE">
            <w:r w:rsidRPr="00CF6EAE">
              <w:t>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5D7C" w14:textId="77777777" w:rsidR="00CF6EAE" w:rsidRPr="00CF6EAE" w:rsidRDefault="00CF6EAE" w:rsidP="00CF6EAE">
            <w:proofErr w:type="spellStart"/>
            <w:r w:rsidRPr="00CF6EAE">
              <w:t>усл</w:t>
            </w:r>
            <w:proofErr w:type="spellEnd"/>
            <w:r w:rsidRPr="00CF6EAE">
              <w:t>. ед.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211B" w14:textId="77777777" w:rsidR="00CF6EAE" w:rsidRPr="00CF6EAE" w:rsidRDefault="00CF6EAE" w:rsidP="00CF6EAE">
            <w:r w:rsidRPr="00CF6EAE">
              <w:t>0,00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F874" w14:textId="77777777" w:rsidR="00CF6EAE" w:rsidRPr="00CF6EAE" w:rsidRDefault="00CF6EAE" w:rsidP="00CF6EAE">
            <w:r w:rsidRPr="00CF6EAE">
              <w:t>0,00</w:t>
            </w:r>
          </w:p>
        </w:tc>
      </w:tr>
      <w:tr w:rsidR="00CF6EAE" w:rsidRPr="00CF6EAE" w14:paraId="0778E173" w14:textId="77777777" w:rsidTr="00CF6EAE"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D6D64" w14:textId="77777777" w:rsidR="00CF6EAE" w:rsidRPr="00CF6EAE" w:rsidRDefault="00CF6EAE" w:rsidP="00CF6EAE"/>
        </w:tc>
        <w:tc>
          <w:tcPr>
            <w:tcW w:w="220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A83D9" w14:textId="77777777" w:rsidR="00CF6EAE" w:rsidRPr="00CF6EAE" w:rsidRDefault="00CF6EAE" w:rsidP="00CF6EAE"/>
        </w:tc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B0F2AC" w14:textId="77777777" w:rsidR="00CF6EAE" w:rsidRPr="00CF6EAE" w:rsidRDefault="00CF6EAE" w:rsidP="00CF6EAE">
            <w:r w:rsidRPr="00CF6EAE">
              <w:t>Итого: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5A9E54" w14:textId="77777777" w:rsidR="00CF6EAE" w:rsidRPr="00CF6EAE" w:rsidRDefault="00CF6EAE" w:rsidP="00CF6EAE"/>
        </w:tc>
      </w:tr>
      <w:tr w:rsidR="00CF6EAE" w:rsidRPr="00CF6EAE" w14:paraId="2D9DE968" w14:textId="77777777" w:rsidTr="00CF6EAE"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D9F97" w14:textId="77777777" w:rsidR="00CF6EAE" w:rsidRPr="00CF6EAE" w:rsidRDefault="00CF6EAE" w:rsidP="00CF6EAE"/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4124" w14:textId="77777777" w:rsidR="00CF6EAE" w:rsidRPr="00CF6EAE" w:rsidRDefault="00CF6EAE" w:rsidP="00CF6EAE"/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FE163" w14:textId="77777777" w:rsidR="00CF6EAE" w:rsidRPr="00CF6EAE" w:rsidRDefault="00CF6EAE" w:rsidP="00CF6EAE">
            <w:r w:rsidRPr="00CF6EAE">
              <w:t>В том числе НДС 20%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6E9B" w14:textId="77777777" w:rsidR="00CF6EAE" w:rsidRPr="00CF6EAE" w:rsidRDefault="00CF6EAE" w:rsidP="00CF6EAE"/>
        </w:tc>
      </w:tr>
      <w:tr w:rsidR="00CF6EAE" w:rsidRPr="00CF6EAE" w14:paraId="1D630C12" w14:textId="77777777" w:rsidTr="00CF6EAE"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FDFF" w14:textId="77777777" w:rsidR="00CF6EAE" w:rsidRPr="00CF6EAE" w:rsidRDefault="00CF6EAE" w:rsidP="00CF6EAE"/>
        </w:tc>
        <w:tc>
          <w:tcPr>
            <w:tcW w:w="22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FD07D" w14:textId="77777777" w:rsidR="00CF6EAE" w:rsidRPr="00CF6EAE" w:rsidRDefault="00CF6EAE" w:rsidP="00CF6EAE"/>
        </w:tc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E35BC" w14:textId="77777777" w:rsidR="00CF6EAE" w:rsidRPr="00CF6EAE" w:rsidRDefault="00CF6EAE" w:rsidP="00CF6EAE">
            <w:r w:rsidRPr="00CF6EAE">
              <w:t>Всего к оплате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3D79" w14:textId="77777777" w:rsidR="00CF6EAE" w:rsidRPr="00CF6EAE" w:rsidRDefault="00CF6EAE" w:rsidP="00CF6EAE"/>
        </w:tc>
      </w:tr>
    </w:tbl>
    <w:p w14:paraId="7BD2E275" w14:textId="77777777" w:rsidR="00CF6EAE" w:rsidRPr="00CF6EAE" w:rsidRDefault="00CF6EAE" w:rsidP="00CF6EAE"/>
    <w:p w14:paraId="64468D20" w14:textId="77777777" w:rsidR="00CF6EAE" w:rsidRPr="00CF6EAE" w:rsidRDefault="00CF6EAE" w:rsidP="00CF6EAE">
      <w:r w:rsidRPr="00CF6EAE">
        <w:t>Всего наименований 1, на сумму _________</w:t>
      </w:r>
    </w:p>
    <w:p w14:paraId="01A0F0C0" w14:textId="77777777" w:rsidR="00CF6EAE" w:rsidRPr="00CF6EAE" w:rsidRDefault="00CF6EAE" w:rsidP="00CF6EAE">
      <w:r w:rsidRPr="00CF6EAE">
        <w:t>Оплатить не позднее __________</w:t>
      </w:r>
    </w:p>
    <w:p w14:paraId="1640AD5A" w14:textId="77777777" w:rsidR="00CF6EAE" w:rsidRPr="00CF6EAE" w:rsidRDefault="00CF6EAE" w:rsidP="00CF6EAE">
      <w:pPr>
        <w:numPr>
          <w:ilvl w:val="0"/>
          <w:numId w:val="1"/>
        </w:numPr>
      </w:pPr>
      <w:r w:rsidRPr="00CF6EAE">
        <w:t>Общие положения</w:t>
      </w:r>
    </w:p>
    <w:p w14:paraId="4A4700A1" w14:textId="77777777" w:rsidR="00CF6EAE" w:rsidRPr="00CF6EAE" w:rsidRDefault="00CF6EAE" w:rsidP="00CF6EAE">
      <w:pPr>
        <w:numPr>
          <w:ilvl w:val="1"/>
          <w:numId w:val="1"/>
        </w:numPr>
      </w:pPr>
      <w:r w:rsidRPr="00CF6EAE">
        <w:t xml:space="preserve">Настоящий Счет-Оферта действителен в течение 3-х </w:t>
      </w:r>
      <w:proofErr w:type="spellStart"/>
      <w:r w:rsidRPr="00CF6EAE">
        <w:t>банковсих</w:t>
      </w:r>
      <w:proofErr w:type="spellEnd"/>
      <w:r w:rsidRPr="00CF6EAE">
        <w:t xml:space="preserve"> дней, включая дату выставления счет – оферт.</w:t>
      </w:r>
    </w:p>
    <w:p w14:paraId="20F008E7" w14:textId="77777777" w:rsidR="00CF6EAE" w:rsidRPr="00CF6EAE" w:rsidRDefault="00CF6EAE" w:rsidP="00CF6EAE">
      <w:pPr>
        <w:numPr>
          <w:ilvl w:val="1"/>
          <w:numId w:val="1"/>
        </w:numPr>
      </w:pPr>
      <w:r w:rsidRPr="00CF6EAE">
        <w:t>Заказчик обеспечивает своё участие в мероприятии Исполнителя и оплачивает организационный взнос за участие в мероприятии в форме 100% предоплаты</w:t>
      </w:r>
    </w:p>
    <w:p w14:paraId="339250FF" w14:textId="77777777" w:rsidR="00CF6EAE" w:rsidRPr="00CF6EAE" w:rsidRDefault="00CF6EAE" w:rsidP="00CF6EAE">
      <w:pPr>
        <w:numPr>
          <w:ilvl w:val="1"/>
          <w:numId w:val="1"/>
        </w:numPr>
      </w:pPr>
      <w:r w:rsidRPr="00CF6EAE">
        <w:t xml:space="preserve">Мероприятие проводится по адресу: __________________________________________. </w:t>
      </w:r>
    </w:p>
    <w:p w14:paraId="0F3A20A1" w14:textId="77777777" w:rsidR="00CF6EAE" w:rsidRPr="00CF6EAE" w:rsidRDefault="00CF6EAE" w:rsidP="00CF6EAE">
      <w:pPr>
        <w:numPr>
          <w:ilvl w:val="1"/>
          <w:numId w:val="1"/>
        </w:numPr>
      </w:pPr>
      <w:r w:rsidRPr="00CF6EAE">
        <w:t>Исполнитель в период с _</w:t>
      </w:r>
      <w:proofErr w:type="gramStart"/>
      <w:r w:rsidRPr="00CF6EAE">
        <w:t>_._</w:t>
      </w:r>
      <w:proofErr w:type="gramEnd"/>
      <w:r w:rsidRPr="00CF6EAE">
        <w:t>_.2024 по __.__.2024 оказывает услуги по проведению мероприятия</w:t>
      </w:r>
    </w:p>
    <w:p w14:paraId="440279BC" w14:textId="77777777" w:rsidR="00CF6EAE" w:rsidRPr="00CF6EAE" w:rsidRDefault="00CF6EAE" w:rsidP="00CF6EAE">
      <w:r w:rsidRPr="00CF6EAE">
        <w:t>2. Заказчик обязуется:</w:t>
      </w:r>
    </w:p>
    <w:p w14:paraId="2E04F272" w14:textId="77777777" w:rsidR="00CF6EAE" w:rsidRPr="00CF6EAE" w:rsidRDefault="00CF6EAE" w:rsidP="00CF6EAE">
      <w:pPr>
        <w:numPr>
          <w:ilvl w:val="0"/>
          <w:numId w:val="2"/>
        </w:numPr>
      </w:pPr>
      <w:r w:rsidRPr="00CF6EAE">
        <w:t>бережно относиться к имуществу Исполнителя;</w:t>
      </w:r>
    </w:p>
    <w:p w14:paraId="0ED5CE64" w14:textId="77777777" w:rsidR="00CF6EAE" w:rsidRPr="00CF6EAE" w:rsidRDefault="00CF6EAE" w:rsidP="00CF6EAE">
      <w:pPr>
        <w:numPr>
          <w:ilvl w:val="0"/>
          <w:numId w:val="2"/>
        </w:numPr>
      </w:pPr>
      <w:r w:rsidRPr="00CF6EAE">
        <w:lastRenderedPageBreak/>
        <w:t>соблюдать правила безопасности и охраны труда при участии в мероприятии;</w:t>
      </w:r>
    </w:p>
    <w:p w14:paraId="3B5B970A" w14:textId="77777777" w:rsidR="00CF6EAE" w:rsidRPr="00CF6EAE" w:rsidRDefault="00CF6EAE" w:rsidP="00CF6EAE">
      <w:pPr>
        <w:numPr>
          <w:ilvl w:val="0"/>
          <w:numId w:val="2"/>
        </w:numPr>
      </w:pPr>
      <w:r w:rsidRPr="00CF6EAE">
        <w:t>соблюдать условия и правила проведения мероприятия в соответствии с регламентом проведения мероприятия;</w:t>
      </w:r>
    </w:p>
    <w:p w14:paraId="43BE23C3" w14:textId="77777777" w:rsidR="00CF6EAE" w:rsidRPr="00CF6EAE" w:rsidRDefault="00CF6EAE" w:rsidP="00CF6EAE">
      <w:pPr>
        <w:numPr>
          <w:ilvl w:val="0"/>
          <w:numId w:val="2"/>
        </w:numPr>
      </w:pPr>
      <w:r w:rsidRPr="00CF6EAE">
        <w:t>предоставить копию квитанции о полной оплате организационного взноса за участие мероприятии не позднее сроков проведения мероприятия, обеспечить своевременное поступление денежных средств на расчетный счет Исполнителя</w:t>
      </w:r>
    </w:p>
    <w:p w14:paraId="706ED477" w14:textId="77777777" w:rsidR="00CF6EAE" w:rsidRPr="00CF6EAE" w:rsidRDefault="00CF6EAE" w:rsidP="00CF6EAE">
      <w:r w:rsidRPr="00CF6EAE">
        <w:t>3. Все споры и разногласия, которые могут возникнуть между Сторонами и вытекающие из настоящего Договора или в связи с ним, разрешаются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соответствии с действующим законодательством Российской Федерации.</w:t>
      </w:r>
    </w:p>
    <w:p w14:paraId="66D9D742" w14:textId="77777777" w:rsidR="00CF6EAE" w:rsidRPr="00CF6EAE" w:rsidRDefault="00CF6EAE" w:rsidP="00CF6EAE"/>
    <w:tbl>
      <w:tblPr>
        <w:tblW w:w="3822" w:type="pct"/>
        <w:tblLook w:val="04A0" w:firstRow="1" w:lastRow="0" w:firstColumn="1" w:lastColumn="0" w:noHBand="0" w:noVBand="1"/>
      </w:tblPr>
      <w:tblGrid>
        <w:gridCol w:w="2468"/>
        <w:gridCol w:w="2991"/>
        <w:gridCol w:w="1692"/>
      </w:tblGrid>
      <w:tr w:rsidR="00CF6EAE" w:rsidRPr="00CF6EAE" w14:paraId="526AB606" w14:textId="77777777" w:rsidTr="00CF6EAE">
        <w:tc>
          <w:tcPr>
            <w:tcW w:w="1725" w:type="pct"/>
            <w:hideMark/>
          </w:tcPr>
          <w:p w14:paraId="4E23ECE5" w14:textId="77777777" w:rsidR="00CF6EAE" w:rsidRPr="00CF6EAE" w:rsidRDefault="00CF6EAE" w:rsidP="00CF6EAE">
            <w:r w:rsidRPr="00CF6EAE">
              <w:t>Проректор</w:t>
            </w:r>
          </w:p>
        </w:tc>
        <w:tc>
          <w:tcPr>
            <w:tcW w:w="2091" w:type="pct"/>
            <w:hideMark/>
          </w:tcPr>
          <w:p w14:paraId="5343F8F0" w14:textId="77777777" w:rsidR="00CF6EAE" w:rsidRPr="00CF6EAE" w:rsidRDefault="00CF6EAE" w:rsidP="00CF6EAE">
            <w:r w:rsidRPr="00CF6EAE">
              <w:t>____________</w:t>
            </w:r>
          </w:p>
        </w:tc>
        <w:tc>
          <w:tcPr>
            <w:tcW w:w="1183" w:type="pct"/>
          </w:tcPr>
          <w:p w14:paraId="71B1F0AB" w14:textId="77777777" w:rsidR="00CF6EAE" w:rsidRPr="00CF6EAE" w:rsidRDefault="00CF6EAE" w:rsidP="00CF6EAE"/>
        </w:tc>
      </w:tr>
      <w:tr w:rsidR="00CF6EAE" w:rsidRPr="00CF6EAE" w14:paraId="48B27CF1" w14:textId="77777777" w:rsidTr="00CF6EAE">
        <w:tc>
          <w:tcPr>
            <w:tcW w:w="1725" w:type="pct"/>
          </w:tcPr>
          <w:p w14:paraId="62D5DF37" w14:textId="77777777" w:rsidR="00CF6EAE" w:rsidRPr="00CF6EAE" w:rsidRDefault="00CF6EAE" w:rsidP="00CF6EAE"/>
        </w:tc>
        <w:tc>
          <w:tcPr>
            <w:tcW w:w="2091" w:type="pct"/>
          </w:tcPr>
          <w:p w14:paraId="41E1356B" w14:textId="77777777" w:rsidR="00CF6EAE" w:rsidRPr="00CF6EAE" w:rsidRDefault="00CF6EAE" w:rsidP="00CF6EAE"/>
        </w:tc>
        <w:tc>
          <w:tcPr>
            <w:tcW w:w="1183" w:type="pct"/>
          </w:tcPr>
          <w:p w14:paraId="77CB2E0C" w14:textId="77777777" w:rsidR="00CF6EAE" w:rsidRPr="00CF6EAE" w:rsidRDefault="00CF6EAE" w:rsidP="00CF6EAE"/>
        </w:tc>
      </w:tr>
      <w:tr w:rsidR="00CF6EAE" w:rsidRPr="00CF6EAE" w14:paraId="7579D496" w14:textId="77777777" w:rsidTr="00CF6EAE">
        <w:tc>
          <w:tcPr>
            <w:tcW w:w="1725" w:type="pct"/>
            <w:hideMark/>
          </w:tcPr>
          <w:p w14:paraId="027009B0" w14:textId="77777777" w:rsidR="00CF6EAE" w:rsidRPr="00CF6EAE" w:rsidRDefault="00CF6EAE" w:rsidP="00CF6EAE">
            <w:r w:rsidRPr="00CF6EAE">
              <w:t>Главный бухгалтер</w:t>
            </w:r>
          </w:p>
        </w:tc>
        <w:tc>
          <w:tcPr>
            <w:tcW w:w="2091" w:type="pct"/>
            <w:hideMark/>
          </w:tcPr>
          <w:p w14:paraId="1F305A24" w14:textId="77777777" w:rsidR="00CF6EAE" w:rsidRPr="00CF6EAE" w:rsidRDefault="00CF6EAE" w:rsidP="00CF6EAE">
            <w:r w:rsidRPr="00CF6EAE">
              <w:t>____________</w:t>
            </w:r>
          </w:p>
        </w:tc>
        <w:tc>
          <w:tcPr>
            <w:tcW w:w="1183" w:type="pct"/>
          </w:tcPr>
          <w:p w14:paraId="1CFEC936" w14:textId="77777777" w:rsidR="00CF6EAE" w:rsidRPr="00CF6EAE" w:rsidRDefault="00CF6EAE" w:rsidP="00CF6EAE"/>
        </w:tc>
      </w:tr>
    </w:tbl>
    <w:p w14:paraId="5DDD72A1" w14:textId="77777777" w:rsidR="00CF6EAE" w:rsidRPr="00CF6EAE" w:rsidRDefault="00CF6EAE" w:rsidP="00CF6EAE"/>
    <w:p w14:paraId="1383794F" w14:textId="77777777" w:rsidR="00CF6EAE" w:rsidRPr="00CF6EAE" w:rsidRDefault="00CF6EAE" w:rsidP="00CF6EAE"/>
    <w:p w14:paraId="35D197FA" w14:textId="77777777" w:rsidR="00CF6EAE" w:rsidRPr="00CF6EAE" w:rsidRDefault="00CF6EAE" w:rsidP="00CF6EAE"/>
    <w:p w14:paraId="44C02836" w14:textId="77777777" w:rsidR="00CF6EAE" w:rsidRPr="00CF6EAE" w:rsidRDefault="00CF6EAE" w:rsidP="00CF6EAE"/>
    <w:p w14:paraId="5B8957F3" w14:textId="77777777" w:rsidR="00740724" w:rsidRDefault="00740724"/>
    <w:sectPr w:rsidR="0074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6D5F"/>
    <w:multiLevelType w:val="hybridMultilevel"/>
    <w:tmpl w:val="67A48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975AE2"/>
    <w:multiLevelType w:val="multilevel"/>
    <w:tmpl w:val="C3341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8146428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543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AE"/>
    <w:rsid w:val="00740724"/>
    <w:rsid w:val="00995582"/>
    <w:rsid w:val="00C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B527"/>
  <w15:chartTrackingRefBased/>
  <w15:docId w15:val="{765F1C7E-2CD9-4E83-8624-1AC765C3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Soldatov</dc:creator>
  <cp:keywords/>
  <dc:description/>
  <cp:lastModifiedBy>Evgeny Soldatov</cp:lastModifiedBy>
  <cp:revision>1</cp:revision>
  <dcterms:created xsi:type="dcterms:W3CDTF">2024-09-10T11:07:00Z</dcterms:created>
  <dcterms:modified xsi:type="dcterms:W3CDTF">2024-09-10T11:08:00Z</dcterms:modified>
</cp:coreProperties>
</file>